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22" w:rsidRPr="00AA153C" w:rsidRDefault="00440D22" w:rsidP="00AA153C">
      <w:pPr>
        <w:jc w:val="center"/>
        <w:rPr>
          <w:b/>
          <w:sz w:val="24"/>
          <w:szCs w:val="24"/>
        </w:rPr>
      </w:pPr>
      <w:r w:rsidRPr="00440D22">
        <w:rPr>
          <w:b/>
          <w:sz w:val="24"/>
          <w:szCs w:val="24"/>
        </w:rPr>
        <w:t>How De-</w:t>
      </w:r>
      <w:proofErr w:type="spellStart"/>
      <w:r w:rsidRPr="00440D22">
        <w:rPr>
          <w:b/>
          <w:sz w:val="24"/>
          <w:szCs w:val="24"/>
        </w:rPr>
        <w:t>wey</w:t>
      </w:r>
      <w:proofErr w:type="spellEnd"/>
      <w:r w:rsidRPr="00440D22">
        <w:rPr>
          <w:b/>
          <w:sz w:val="24"/>
          <w:szCs w:val="24"/>
        </w:rPr>
        <w:t xml:space="preserve"> &amp; Why Should We? </w:t>
      </w:r>
      <w:r w:rsidR="00AA153C">
        <w:rPr>
          <w:b/>
          <w:sz w:val="24"/>
          <w:szCs w:val="24"/>
        </w:rPr>
        <w:br/>
        <w:t>Resources</w:t>
      </w:r>
    </w:p>
    <w:p w:rsidR="00440D22" w:rsidRPr="003A2505" w:rsidRDefault="00440D22">
      <w:pPr>
        <w:rPr>
          <w:sz w:val="24"/>
          <w:szCs w:val="24"/>
          <w:u w:val="single"/>
        </w:rPr>
      </w:pPr>
      <w:r w:rsidRPr="003A2505">
        <w:rPr>
          <w:sz w:val="24"/>
          <w:szCs w:val="24"/>
          <w:u w:val="single"/>
        </w:rPr>
        <w:t>Websites</w:t>
      </w:r>
    </w:p>
    <w:p w:rsidR="00440D22" w:rsidRDefault="00440D22">
      <w:r w:rsidRPr="0014751A">
        <w:rPr>
          <w:b/>
          <w:color w:val="000000" w:themeColor="text1"/>
        </w:rPr>
        <w:t xml:space="preserve">025.431: </w:t>
      </w:r>
      <w:proofErr w:type="gramStart"/>
      <w:r w:rsidRPr="0014751A">
        <w:rPr>
          <w:b/>
          <w:color w:val="000000" w:themeColor="text1"/>
        </w:rPr>
        <w:t>The</w:t>
      </w:r>
      <w:proofErr w:type="gramEnd"/>
      <w:r w:rsidRPr="0014751A">
        <w:rPr>
          <w:b/>
          <w:color w:val="000000" w:themeColor="text1"/>
        </w:rPr>
        <w:t xml:space="preserve"> Dewey Blog</w:t>
      </w:r>
      <w:r>
        <w:t xml:space="preserve">, </w:t>
      </w:r>
      <w:hyperlink r:id="rId5" w:history="1">
        <w:r w:rsidRPr="00C9675A">
          <w:rPr>
            <w:rStyle w:val="Hyperlink"/>
          </w:rPr>
          <w:t>http://ddc.typepad.com/025431/</w:t>
        </w:r>
      </w:hyperlink>
      <w:r>
        <w:t xml:space="preserve"> </w:t>
      </w:r>
    </w:p>
    <w:p w:rsidR="00440D22" w:rsidRDefault="00440D22" w:rsidP="00440D22">
      <w:pPr>
        <w:pStyle w:val="ListParagraph"/>
        <w:numPr>
          <w:ilvl w:val="0"/>
          <w:numId w:val="1"/>
        </w:numPr>
      </w:pPr>
      <w:r>
        <w:t>Information about all things Dewey and webinar on upcoming changes with DDC23</w:t>
      </w:r>
    </w:p>
    <w:p w:rsidR="00440D22" w:rsidRDefault="00526ED2" w:rsidP="00440D22">
      <w:r w:rsidRPr="0014751A">
        <w:rPr>
          <w:b/>
        </w:rPr>
        <w:t>The Beloit College Mindset List</w:t>
      </w:r>
      <w:r>
        <w:t xml:space="preserve">, </w:t>
      </w:r>
      <w:hyperlink r:id="rId6" w:history="1">
        <w:r w:rsidRPr="00C9675A">
          <w:rPr>
            <w:rStyle w:val="Hyperlink"/>
          </w:rPr>
          <w:t>http://www.beloit.edu/mindset/</w:t>
        </w:r>
      </w:hyperlink>
      <w:r>
        <w:t xml:space="preserve"> </w:t>
      </w:r>
    </w:p>
    <w:p w:rsidR="00526ED2" w:rsidRDefault="00526ED2" w:rsidP="00526ED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526ED2">
        <w:rPr>
          <w:rFonts w:eastAsia="Times New Roman" w:cs="Times New Roman"/>
          <w:color w:val="000000" w:themeColor="text1"/>
        </w:rPr>
        <w:t xml:space="preserve">The Beloit College Mindset List was initially a witty way of saying "watch your references," and has turned into a globally reported and utilized guide to the intelligent but unprepared adolescent consciousness. It is requested by thousands of readers, reprinted in hundreds of print and electronic publications, and used for a wide variety of purposes. </w:t>
      </w:r>
    </w:p>
    <w:p w:rsidR="00CD7411" w:rsidRDefault="00AA5393" w:rsidP="00CD741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3A2505">
        <w:rPr>
          <w:rFonts w:eastAsia="Times New Roman" w:cs="Times New Roman"/>
          <w:b/>
          <w:color w:val="000000" w:themeColor="text1"/>
        </w:rPr>
        <w:t>BISAC Subject Headings</w:t>
      </w:r>
      <w:r>
        <w:rPr>
          <w:rFonts w:eastAsia="Times New Roman" w:cs="Times New Roman"/>
          <w:color w:val="000000" w:themeColor="text1"/>
        </w:rPr>
        <w:t xml:space="preserve">, 2010 ed., </w:t>
      </w:r>
      <w:hyperlink r:id="rId7" w:history="1">
        <w:r w:rsidRPr="00C05D31">
          <w:rPr>
            <w:rStyle w:val="Hyperlink"/>
            <w:rFonts w:eastAsia="Times New Roman" w:cs="Times New Roman"/>
          </w:rPr>
          <w:t>http://www.bisg.org/what-we-do-20-73-bisac-subject-headings-2010-edition.php</w:t>
        </w:r>
      </w:hyperlink>
      <w:r>
        <w:rPr>
          <w:rFonts w:eastAsia="Times New Roman" w:cs="Times New Roman"/>
          <w:color w:val="000000" w:themeColor="text1"/>
        </w:rPr>
        <w:t xml:space="preserve"> </w:t>
      </w:r>
    </w:p>
    <w:p w:rsidR="00CD7411" w:rsidRPr="00CD7411" w:rsidRDefault="00CD7411" w:rsidP="00CD741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Includes </w:t>
      </w:r>
      <w:proofErr w:type="gramStart"/>
      <w:r>
        <w:rPr>
          <w:rFonts w:eastAsia="Times New Roman" w:cs="Times New Roman"/>
          <w:color w:val="000000" w:themeColor="text1"/>
        </w:rPr>
        <w:t>links  to</w:t>
      </w:r>
      <w:proofErr w:type="gramEnd"/>
      <w:r>
        <w:rPr>
          <w:rFonts w:eastAsia="Times New Roman" w:cs="Times New Roman"/>
          <w:color w:val="000000" w:themeColor="text1"/>
        </w:rPr>
        <w:t xml:space="preserve"> areas of list, tutorials, and inactivated codes.</w:t>
      </w:r>
    </w:p>
    <w:p w:rsidR="00440D22" w:rsidRDefault="002232B3">
      <w:pPr>
        <w:rPr>
          <w:color w:val="000000" w:themeColor="text1"/>
        </w:rPr>
      </w:pPr>
      <w:r w:rsidRPr="0014751A">
        <w:rPr>
          <w:b/>
          <w:color w:val="000000" w:themeColor="text1"/>
        </w:rPr>
        <w:t>Maricopa County Library District</w:t>
      </w:r>
      <w:r>
        <w:rPr>
          <w:color w:val="000000" w:themeColor="text1"/>
        </w:rPr>
        <w:t xml:space="preserve">, </w:t>
      </w:r>
      <w:hyperlink r:id="rId8" w:history="1">
        <w:r w:rsidRPr="00C9675A">
          <w:rPr>
            <w:rStyle w:val="Hyperlink"/>
          </w:rPr>
          <w:t>http://www.mcldaz.org/</w:t>
        </w:r>
      </w:hyperlink>
      <w:r>
        <w:rPr>
          <w:color w:val="000000" w:themeColor="text1"/>
        </w:rPr>
        <w:t xml:space="preserve"> </w:t>
      </w:r>
    </w:p>
    <w:p w:rsidR="002232B3" w:rsidRDefault="00AC01E5" w:rsidP="002232B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Dewey-less PowerPoint presentation by Library District</w:t>
      </w:r>
    </w:p>
    <w:p w:rsidR="00AC01E5" w:rsidRDefault="00AC01E5" w:rsidP="00AC01E5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hyperlink r:id="rId9" w:history="1">
        <w:r w:rsidRPr="00C9675A">
          <w:rPr>
            <w:rStyle w:val="Hyperlink"/>
          </w:rPr>
          <w:t>http://www.flickr.com/photos/topekalibrary/sets/72157604132722115/</w:t>
        </w:r>
      </w:hyperlink>
      <w:r>
        <w:rPr>
          <w:color w:val="000000" w:themeColor="text1"/>
        </w:rPr>
        <w:t xml:space="preserve"> </w:t>
      </w:r>
    </w:p>
    <w:p w:rsidR="00AA153C" w:rsidRDefault="00AC01E5" w:rsidP="00AC01E5">
      <w:pPr>
        <w:rPr>
          <w:color w:val="000000" w:themeColor="text1"/>
        </w:rPr>
      </w:pPr>
      <w:r w:rsidRPr="0014751A">
        <w:rPr>
          <w:b/>
          <w:color w:val="000000" w:themeColor="text1"/>
        </w:rPr>
        <w:t xml:space="preserve">Topeka &amp; Shawnee County </w:t>
      </w:r>
      <w:r w:rsidR="00AA153C" w:rsidRPr="0014751A">
        <w:rPr>
          <w:b/>
          <w:color w:val="000000" w:themeColor="text1"/>
        </w:rPr>
        <w:t>Public Library</w:t>
      </w:r>
      <w:r w:rsidR="00AA153C">
        <w:rPr>
          <w:color w:val="000000" w:themeColor="text1"/>
        </w:rPr>
        <w:t xml:space="preserve">, </w:t>
      </w:r>
      <w:hyperlink r:id="rId10" w:history="1">
        <w:r w:rsidR="00AA153C" w:rsidRPr="00C9675A">
          <w:rPr>
            <w:rStyle w:val="Hyperlink"/>
          </w:rPr>
          <w:t>http://www.flickr.com/photos/topekalibrary/sets/72157604132722115/</w:t>
        </w:r>
      </w:hyperlink>
      <w:r w:rsidR="00AA153C">
        <w:rPr>
          <w:color w:val="000000" w:themeColor="text1"/>
        </w:rPr>
        <w:t xml:space="preserve"> </w:t>
      </w:r>
    </w:p>
    <w:p w:rsidR="00AA153C" w:rsidRPr="00AA153C" w:rsidRDefault="00AA153C" w:rsidP="00AA153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Pictures of “neighborhood” concepts</w:t>
      </w:r>
    </w:p>
    <w:p w:rsidR="00440D22" w:rsidRPr="003A2505" w:rsidRDefault="00440D22">
      <w:pPr>
        <w:rPr>
          <w:sz w:val="24"/>
          <w:szCs w:val="24"/>
          <w:u w:val="single"/>
        </w:rPr>
      </w:pPr>
      <w:r w:rsidRPr="003A2505">
        <w:rPr>
          <w:sz w:val="24"/>
          <w:szCs w:val="24"/>
          <w:u w:val="single"/>
        </w:rPr>
        <w:t>Articles</w:t>
      </w:r>
    </w:p>
    <w:p w:rsidR="00AA153C" w:rsidRDefault="009F5001">
      <w:proofErr w:type="spellStart"/>
      <w:r>
        <w:t>Fister</w:t>
      </w:r>
      <w:proofErr w:type="spellEnd"/>
      <w:r>
        <w:t xml:space="preserve">, Barbara. “The Dewey dilemma: in the search for better </w:t>
      </w:r>
      <w:proofErr w:type="spellStart"/>
      <w:r>
        <w:t>browsability</w:t>
      </w:r>
      <w:proofErr w:type="spellEnd"/>
      <w:r>
        <w:t xml:space="preserve">, librarians are putting Dewey in a different class.”  </w:t>
      </w:r>
      <w:r w:rsidRPr="009F5001">
        <w:rPr>
          <w:i/>
        </w:rPr>
        <w:t>Library Journal</w:t>
      </w:r>
      <w:r>
        <w:t xml:space="preserve"> (2009) </w:t>
      </w:r>
      <w:hyperlink r:id="rId11" w:history="1">
        <w:r w:rsidRPr="00C9675A">
          <w:rPr>
            <w:rStyle w:val="Hyperlink"/>
          </w:rPr>
          <w:t>http://www.libraryjournal.com/article/CA6698264.html</w:t>
        </w:r>
      </w:hyperlink>
      <w:r>
        <w:t xml:space="preserve"> </w:t>
      </w:r>
    </w:p>
    <w:p w:rsidR="00440D22" w:rsidRPr="003A2505" w:rsidRDefault="00440D22">
      <w:pPr>
        <w:rPr>
          <w:sz w:val="24"/>
          <w:szCs w:val="24"/>
          <w:u w:val="single"/>
        </w:rPr>
      </w:pPr>
      <w:r w:rsidRPr="003A2505">
        <w:rPr>
          <w:sz w:val="24"/>
          <w:szCs w:val="24"/>
          <w:u w:val="single"/>
        </w:rPr>
        <w:t>Books</w:t>
      </w:r>
    </w:p>
    <w:p w:rsidR="00AA153C" w:rsidRDefault="0014751A">
      <w:proofErr w:type="gramStart"/>
      <w:r>
        <w:t xml:space="preserve">Bowman, J. H. </w:t>
      </w:r>
      <w:r w:rsidRPr="0014751A">
        <w:rPr>
          <w:i/>
        </w:rPr>
        <w:t>Essential Dewey</w:t>
      </w:r>
      <w:r>
        <w:t>.</w:t>
      </w:r>
      <w:proofErr w:type="gramEnd"/>
      <w:r w:rsidR="00AA153C">
        <w:t xml:space="preserve"> New </w:t>
      </w:r>
      <w:proofErr w:type="gramStart"/>
      <w:r w:rsidR="00AA153C">
        <w:t>York :</w:t>
      </w:r>
      <w:proofErr w:type="gramEnd"/>
      <w:r w:rsidR="00AA153C">
        <w:t xml:space="preserve"> Neil-Schuman Publishers, Inc., 2005.</w:t>
      </w:r>
    </w:p>
    <w:p w:rsidR="00AA153C" w:rsidRDefault="00AA153C">
      <w:r w:rsidRPr="0014751A">
        <w:rPr>
          <w:i/>
        </w:rPr>
        <w:t xml:space="preserve">Dewey </w:t>
      </w:r>
      <w:proofErr w:type="gramStart"/>
      <w:r w:rsidRPr="0014751A">
        <w:rPr>
          <w:i/>
        </w:rPr>
        <w:t>Decimal Classification</w:t>
      </w:r>
      <w:proofErr w:type="gramEnd"/>
      <w:r w:rsidRPr="0014751A">
        <w:rPr>
          <w:i/>
        </w:rPr>
        <w:t xml:space="preserve"> and Relative Index</w:t>
      </w:r>
      <w:r>
        <w:t xml:space="preserve">. Dublin, </w:t>
      </w:r>
      <w:proofErr w:type="gramStart"/>
      <w:r>
        <w:t>OH :</w:t>
      </w:r>
      <w:proofErr w:type="gramEnd"/>
      <w:r>
        <w:t xml:space="preserve"> OCLC, Inc., 2003.</w:t>
      </w:r>
    </w:p>
    <w:p w:rsidR="00E93B95" w:rsidRDefault="003960AD">
      <w:r>
        <w:t xml:space="preserve">Mitchell, Joan S., </w:t>
      </w:r>
      <w:proofErr w:type="spellStart"/>
      <w:r>
        <w:t>Vizine</w:t>
      </w:r>
      <w:proofErr w:type="spellEnd"/>
      <w:r>
        <w:t xml:space="preserve">-Goetz, Diane, editors, </w:t>
      </w:r>
      <w:proofErr w:type="gramStart"/>
      <w:r w:rsidRPr="003960AD">
        <w:rPr>
          <w:i/>
        </w:rPr>
        <w:t>Moving</w:t>
      </w:r>
      <w:proofErr w:type="gramEnd"/>
      <w:r w:rsidR="00C1138F">
        <w:rPr>
          <w:i/>
        </w:rPr>
        <w:t xml:space="preserve"> </w:t>
      </w:r>
      <w:r w:rsidRPr="003960AD">
        <w:rPr>
          <w:i/>
        </w:rPr>
        <w:t>Beyond the Presentation Layer.</w:t>
      </w:r>
      <w:r>
        <w:t xml:space="preserve"> New </w:t>
      </w:r>
      <w:proofErr w:type="gramStart"/>
      <w:r>
        <w:t>York :</w:t>
      </w:r>
      <w:proofErr w:type="gramEnd"/>
      <w:r>
        <w:t xml:space="preserve"> Haworth Information Press, 2006.</w:t>
      </w:r>
    </w:p>
    <w:p w:rsidR="00ED6C27" w:rsidRPr="00AA153C" w:rsidRDefault="00ED6C27"/>
    <w:sectPr w:rsidR="00ED6C27" w:rsidRPr="00AA153C" w:rsidSect="00DF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3.45pt" o:bullet="t">
        <v:imagedata r:id="rId1" o:title="BD21337_"/>
      </v:shape>
    </w:pict>
  </w:numPicBullet>
  <w:abstractNum w:abstractNumId="0">
    <w:nsid w:val="0D1B7E00"/>
    <w:multiLevelType w:val="hybridMultilevel"/>
    <w:tmpl w:val="32FA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1827"/>
    <w:multiLevelType w:val="hybridMultilevel"/>
    <w:tmpl w:val="933CCCD6"/>
    <w:lvl w:ilvl="0" w:tplc="9AD8C2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40D22"/>
    <w:rsid w:val="000C7836"/>
    <w:rsid w:val="000E6A29"/>
    <w:rsid w:val="00104D13"/>
    <w:rsid w:val="0014751A"/>
    <w:rsid w:val="002232B3"/>
    <w:rsid w:val="003960AD"/>
    <w:rsid w:val="003A2505"/>
    <w:rsid w:val="003D349B"/>
    <w:rsid w:val="003E47AD"/>
    <w:rsid w:val="004258D3"/>
    <w:rsid w:val="00440D22"/>
    <w:rsid w:val="00526ED2"/>
    <w:rsid w:val="0068105E"/>
    <w:rsid w:val="0069564E"/>
    <w:rsid w:val="008314DB"/>
    <w:rsid w:val="009872FE"/>
    <w:rsid w:val="009F5001"/>
    <w:rsid w:val="00AA153C"/>
    <w:rsid w:val="00AA5393"/>
    <w:rsid w:val="00AC01E5"/>
    <w:rsid w:val="00B16A2D"/>
    <w:rsid w:val="00B229AE"/>
    <w:rsid w:val="00BE6179"/>
    <w:rsid w:val="00C1138F"/>
    <w:rsid w:val="00CD7411"/>
    <w:rsid w:val="00DF3F47"/>
    <w:rsid w:val="00E93B95"/>
    <w:rsid w:val="00ED6C27"/>
    <w:rsid w:val="00F2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D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ldaz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sg.org/what-we-do-20-73-bisac-subject-headings-2010-editio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oit.edu/mindset/" TargetMode="External"/><Relationship Id="rId11" Type="http://schemas.openxmlformats.org/officeDocument/2006/relationships/hyperlink" Target="http://www.libraryjournal.com/article/CA6698264.html" TargetMode="External"/><Relationship Id="rId5" Type="http://schemas.openxmlformats.org/officeDocument/2006/relationships/hyperlink" Target="http://ddc.typepad.com/025431/" TargetMode="External"/><Relationship Id="rId10" Type="http://schemas.openxmlformats.org/officeDocument/2006/relationships/hyperlink" Target="http://www.flickr.com/photos/topekalibrary/sets/72157604132722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topekalibrary/sets/7215760413272211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Public Library System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2011-04-05T18:39:00Z</cp:lastPrinted>
  <dcterms:created xsi:type="dcterms:W3CDTF">2011-04-01T20:52:00Z</dcterms:created>
  <dcterms:modified xsi:type="dcterms:W3CDTF">2011-04-05T18:39:00Z</dcterms:modified>
</cp:coreProperties>
</file>